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</w:tblGrid>
      <w:tr w:rsidR="008B0F89" w14:paraId="51924314" w14:textId="77777777" w:rsidTr="008B0F89">
        <w:trPr>
          <w:trHeight w:val="1015"/>
        </w:trPr>
        <w:tc>
          <w:tcPr>
            <w:tcW w:w="1688" w:type="dxa"/>
            <w:tcBorders>
              <w:left w:val="single" w:sz="18" w:space="0" w:color="990099"/>
            </w:tcBorders>
            <w:vAlign w:val="center"/>
          </w:tcPr>
          <w:p w14:paraId="0DDF7B85" w14:textId="3AE55329" w:rsidR="008B0F89" w:rsidRPr="006A73AF" w:rsidRDefault="008B0F89" w:rsidP="008B0F89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6A73AF">
              <w:rPr>
                <w:rFonts w:ascii="Arial" w:hAnsi="Arial" w:cs="Arial"/>
                <w:b/>
                <w:color w:val="403152" w:themeColor="accent4" w:themeShade="80"/>
                <w:sz w:val="40"/>
                <w:szCs w:val="48"/>
              </w:rPr>
              <w:t>BVC 14</w:t>
            </w:r>
          </w:p>
        </w:tc>
      </w:tr>
    </w:tbl>
    <w:p w14:paraId="23035EE1" w14:textId="2E8E00D3" w:rsidR="00C270CF" w:rsidRDefault="00C270CF" w:rsidP="00D72971">
      <w:pPr>
        <w:rPr>
          <w:rFonts w:cstheme="minorHAnsi"/>
          <w:sz w:val="24"/>
          <w:szCs w:val="24"/>
        </w:rPr>
      </w:pPr>
      <w:r>
        <w:rPr>
          <w:noProof/>
        </w:rPr>
        <w:pict w14:anchorId="14BA74D9">
          <v:shape id="_x0000_s1027" type="#_x0000_t75" style="position:absolute;margin-left:184.5pt;margin-top:.05pt;width:72.75pt;height:72.75pt;z-index:-251657728;mso-position-horizontal-relative:text;mso-position-vertical-relative:text;mso-width-relative:page;mso-height-relative:page" wrapcoords="-204 0 -204 21396 21600 21396 21600 0 -204 0">
            <v:imagedata r:id="rId8" o:title="qr-code"/>
            <w10:wrap type="through"/>
          </v:shape>
        </w:pict>
      </w:r>
      <w:r w:rsidR="00C0659E" w:rsidRPr="00EE7CA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79FF56" wp14:editId="0F33C1D9">
                <wp:simplePos x="0" y="0"/>
                <wp:positionH relativeFrom="column">
                  <wp:posOffset>3124200</wp:posOffset>
                </wp:positionH>
                <wp:positionV relativeFrom="paragraph">
                  <wp:posOffset>9525</wp:posOffset>
                </wp:positionV>
                <wp:extent cx="2381250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D86D" w14:textId="2381E996" w:rsidR="000548C0" w:rsidRPr="00D74887" w:rsidRDefault="000548C0" w:rsidP="00EE7CAA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0659E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br/>
                            </w:r>
                            <w:r w:rsidRPr="00D74887">
                              <w:rPr>
                                <w:rFonts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Treasury Solicitor’s Consent to Administrative Restoration </w:t>
                            </w:r>
                            <w:r w:rsidRPr="00D74887">
                              <w:rPr>
                                <w:rFonts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br/>
                            </w:r>
                            <w:r w:rsidRPr="00D74887">
                              <w:rPr>
                                <w:rFonts w:cs="Arial"/>
                                <w:color w:val="7F7F7F" w:themeColor="text1" w:themeTint="80"/>
                                <w:sz w:val="24"/>
                                <w:szCs w:val="24"/>
                              </w:rPr>
                              <w:t>Waiver Letter</w:t>
                            </w:r>
                          </w:p>
                          <w:p w14:paraId="00B2953C" w14:textId="77777777" w:rsidR="000548C0" w:rsidRPr="00C0659E" w:rsidRDefault="000548C0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9F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.75pt;width:187.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BqIAIAAB0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" stroked="f">
                <v:textbox>
                  <w:txbxContent>
                    <w:p w14:paraId="38A3D86D" w14:textId="2381E996" w:rsidR="000548C0" w:rsidRPr="00D74887" w:rsidRDefault="000548C0" w:rsidP="00EE7CAA">
                      <w:pPr>
                        <w:spacing w:after="0" w:line="240" w:lineRule="auto"/>
                        <w:jc w:val="right"/>
                        <w:rPr>
                          <w:rFonts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0659E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br/>
                      </w:r>
                      <w:r w:rsidRPr="00D74887">
                        <w:rPr>
                          <w:rFonts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Treasury Solicitor’s Consent to Administrative Restoration </w:t>
                      </w:r>
                      <w:r w:rsidRPr="00D74887">
                        <w:rPr>
                          <w:rFonts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br/>
                      </w:r>
                      <w:r w:rsidRPr="00D74887">
                        <w:rPr>
                          <w:rFonts w:cs="Arial"/>
                          <w:color w:val="7F7F7F" w:themeColor="text1" w:themeTint="80"/>
                          <w:sz w:val="24"/>
                          <w:szCs w:val="24"/>
                        </w:rPr>
                        <w:t>Waiver Letter</w:t>
                      </w:r>
                    </w:p>
                    <w:p w14:paraId="00B2953C" w14:textId="77777777" w:rsidR="000548C0" w:rsidRPr="00C0659E" w:rsidRDefault="000548C0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5C5B">
        <w:rPr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50215A49" wp14:editId="2A9177D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52625" cy="895350"/>
            <wp:effectExtent l="0" t="0" r="0" b="0"/>
            <wp:wrapSquare wrapText="bothSides"/>
            <wp:docPr id="1" name="Picture 1" descr="Government Legal Department_248_AW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Legal Department_248_AW_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971">
        <w:rPr>
          <w:rFonts w:ascii="Arial" w:hAnsi="Arial" w:cs="Arial"/>
        </w:rPr>
        <w:br/>
      </w:r>
      <w:r>
        <w:rPr>
          <w:rFonts w:cstheme="minorHAnsi"/>
          <w:sz w:val="24"/>
          <w:szCs w:val="24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8"/>
        <w:gridCol w:w="544"/>
        <w:gridCol w:w="545"/>
        <w:gridCol w:w="544"/>
        <w:gridCol w:w="545"/>
        <w:gridCol w:w="544"/>
        <w:gridCol w:w="545"/>
        <w:gridCol w:w="544"/>
        <w:gridCol w:w="545"/>
        <w:gridCol w:w="3462"/>
      </w:tblGrid>
      <w:tr w:rsidR="000548C0" w:rsidRPr="006A73AF" w14:paraId="038DFCA4" w14:textId="77777777" w:rsidTr="000548C0">
        <w:tc>
          <w:tcPr>
            <w:tcW w:w="10456" w:type="dxa"/>
            <w:gridSpan w:val="10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D60093"/>
          </w:tcPr>
          <w:p w14:paraId="637E68F9" w14:textId="66BC3F19" w:rsidR="000548C0" w:rsidRPr="006A73AF" w:rsidRDefault="000548C0" w:rsidP="00C270C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</w:t>
            </w:r>
            <w:r w:rsidR="00C270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DETAILS</w:t>
            </w:r>
            <w:bookmarkStart w:id="0" w:name="_GoBack"/>
            <w:bookmarkEnd w:id="0"/>
          </w:p>
        </w:tc>
      </w:tr>
      <w:tr w:rsidR="000548C0" w:rsidRPr="006A73AF" w14:paraId="59059324" w14:textId="77777777" w:rsidTr="000548C0">
        <w:trPr>
          <w:trHeight w:val="421"/>
        </w:trPr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7921CD6E" w14:textId="77777777" w:rsidR="000548C0" w:rsidRPr="006A73AF" w:rsidRDefault="000548C0" w:rsidP="000548C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3AF">
              <w:rPr>
                <w:rFonts w:ascii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7818" w:type="dxa"/>
            <w:gridSpan w:val="9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0D2FB76" w14:textId="77777777" w:rsidR="000548C0" w:rsidRPr="006A73AF" w:rsidRDefault="000548C0" w:rsidP="000548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70CF" w14:paraId="74AFDB2A" w14:textId="77777777" w:rsidTr="00193064"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002CE8F2" w14:textId="77777777" w:rsidR="00C270CF" w:rsidRPr="006A73AF" w:rsidRDefault="00C270CF" w:rsidP="001930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A73AF">
              <w:rPr>
                <w:rFonts w:ascii="Arial" w:hAnsi="Arial" w:cs="Arial"/>
                <w:b/>
                <w:sz w:val="24"/>
                <w:szCs w:val="24"/>
              </w:rPr>
              <w:t xml:space="preserve">Company Reg.  Number </w:t>
            </w:r>
          </w:p>
        </w:tc>
        <w:tc>
          <w:tcPr>
            <w:tcW w:w="54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5F12D55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2064F02C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B5E8520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425FEDB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0AEF66B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63303F0F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4CF01AA2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323AA02E" w14:textId="77777777" w:rsidR="00C270CF" w:rsidRPr="006A73AF" w:rsidRDefault="00C270CF" w:rsidP="00193064">
            <w:pPr>
              <w:rPr>
                <w:rFonts w:ascii="Arial" w:hAnsi="Arial" w:cs="Arial"/>
                <w:b/>
                <w:sz w:val="40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FFCCCC"/>
          </w:tcPr>
          <w:p w14:paraId="0E1FCAB3" w14:textId="77777777" w:rsidR="00C270CF" w:rsidRPr="006A73AF" w:rsidRDefault="00C270CF" w:rsidP="00193064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</w:tbl>
    <w:p w14:paraId="7D509455" w14:textId="77777777" w:rsidR="00C270CF" w:rsidRPr="00D72971" w:rsidRDefault="00C270CF" w:rsidP="00C7520E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8"/>
        <w:gridCol w:w="7818"/>
      </w:tblGrid>
      <w:tr w:rsidR="001905E3" w14:paraId="6B165EA2" w14:textId="77777777" w:rsidTr="00D72971">
        <w:tc>
          <w:tcPr>
            <w:tcW w:w="10456" w:type="dxa"/>
            <w:gridSpan w:val="2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D60093"/>
          </w:tcPr>
          <w:p w14:paraId="07CD53D9" w14:textId="3CE1FC07" w:rsidR="001905E3" w:rsidRPr="00453DF5" w:rsidRDefault="002916B2" w:rsidP="00A2382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APPLICANT DETAILS</w:t>
            </w:r>
          </w:p>
        </w:tc>
      </w:tr>
      <w:tr w:rsidR="00DE240C" w14:paraId="0C83DE31" w14:textId="77777777" w:rsidTr="006A73AF">
        <w:trPr>
          <w:trHeight w:val="410"/>
        </w:trPr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4394C89" w14:textId="77777777" w:rsidR="00DE240C" w:rsidRPr="00453DF5" w:rsidRDefault="00DE240C" w:rsidP="00EA1662">
            <w:pPr>
              <w:pStyle w:val="ListParagraph"/>
              <w:numPr>
                <w:ilvl w:val="0"/>
                <w:numId w:val="21"/>
              </w:numPr>
              <w:ind w:left="312" w:hanging="312"/>
              <w:rPr>
                <w:rFonts w:ascii="Arial" w:hAnsi="Arial" w:cs="Arial"/>
                <w:b/>
                <w:sz w:val="24"/>
                <w:szCs w:val="28"/>
              </w:rPr>
            </w:pPr>
            <w:r w:rsidRPr="00453DF5">
              <w:rPr>
                <w:rFonts w:ascii="Arial" w:hAnsi="Arial" w:cs="Arial"/>
                <w:b/>
                <w:sz w:val="24"/>
                <w:szCs w:val="28"/>
              </w:rPr>
              <w:t>Surname</w:t>
            </w:r>
          </w:p>
        </w:tc>
        <w:tc>
          <w:tcPr>
            <w:tcW w:w="781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3539FBF6" w14:textId="5DC7E6AE" w:rsidR="00DE240C" w:rsidRPr="005576BC" w:rsidRDefault="00DE240C" w:rsidP="00EA1662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DE240C" w14:paraId="79639CF0" w14:textId="77777777" w:rsidTr="006A73AF">
        <w:trPr>
          <w:trHeight w:val="417"/>
        </w:trPr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39EFBEC4" w14:textId="77777777" w:rsidR="00DE240C" w:rsidRPr="00453DF5" w:rsidRDefault="00DE240C" w:rsidP="00EA1662">
            <w:pPr>
              <w:pStyle w:val="ListParagraph"/>
              <w:numPr>
                <w:ilvl w:val="0"/>
                <w:numId w:val="21"/>
              </w:numPr>
              <w:ind w:left="313" w:hanging="313"/>
              <w:rPr>
                <w:rFonts w:ascii="Arial" w:hAnsi="Arial" w:cs="Arial"/>
                <w:b/>
                <w:sz w:val="24"/>
                <w:szCs w:val="28"/>
              </w:rPr>
            </w:pPr>
            <w:r w:rsidRPr="00453DF5">
              <w:rPr>
                <w:rFonts w:ascii="Arial" w:hAnsi="Arial" w:cs="Arial"/>
                <w:b/>
                <w:sz w:val="24"/>
                <w:szCs w:val="28"/>
              </w:rPr>
              <w:t>First Name(s)</w:t>
            </w:r>
          </w:p>
        </w:tc>
        <w:tc>
          <w:tcPr>
            <w:tcW w:w="781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3D762B30" w14:textId="072B1469" w:rsidR="00DE240C" w:rsidRPr="005576BC" w:rsidRDefault="00DE240C" w:rsidP="00EA1662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DE240C" w14:paraId="0ACF658B" w14:textId="77777777" w:rsidTr="006A73AF">
        <w:trPr>
          <w:trHeight w:val="409"/>
        </w:trPr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68F357A6" w14:textId="77777777" w:rsidR="00DE240C" w:rsidRPr="00453DF5" w:rsidRDefault="00DE240C" w:rsidP="00EA1662">
            <w:pPr>
              <w:pStyle w:val="ListParagraph"/>
              <w:numPr>
                <w:ilvl w:val="0"/>
                <w:numId w:val="21"/>
              </w:numPr>
              <w:ind w:left="313" w:hanging="313"/>
              <w:rPr>
                <w:rFonts w:ascii="Arial" w:hAnsi="Arial" w:cs="Arial"/>
                <w:b/>
                <w:sz w:val="24"/>
                <w:szCs w:val="28"/>
              </w:rPr>
            </w:pPr>
            <w:r w:rsidRPr="00453DF5">
              <w:rPr>
                <w:rFonts w:ascii="Arial" w:hAnsi="Arial" w:cs="Arial"/>
                <w:b/>
                <w:sz w:val="24"/>
                <w:szCs w:val="28"/>
              </w:rPr>
              <w:t>Email Address</w:t>
            </w:r>
          </w:p>
        </w:tc>
        <w:tc>
          <w:tcPr>
            <w:tcW w:w="781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5A766361" w14:textId="22DD50A7" w:rsidR="00DE240C" w:rsidRPr="005576BC" w:rsidRDefault="00DE240C" w:rsidP="00EA1662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DE240C" w14:paraId="31B18D04" w14:textId="77777777" w:rsidTr="006A73AF">
        <w:trPr>
          <w:trHeight w:val="428"/>
        </w:trPr>
        <w:tc>
          <w:tcPr>
            <w:tcW w:w="263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51774F26" w14:textId="7C9F89D0" w:rsidR="00DE240C" w:rsidRPr="00453DF5" w:rsidRDefault="00DE240C" w:rsidP="00453DF5">
            <w:pPr>
              <w:pStyle w:val="ListParagraph"/>
              <w:numPr>
                <w:ilvl w:val="0"/>
                <w:numId w:val="21"/>
              </w:numPr>
              <w:ind w:left="313" w:hanging="313"/>
              <w:rPr>
                <w:rFonts w:ascii="Arial" w:hAnsi="Arial" w:cs="Arial"/>
                <w:b/>
                <w:sz w:val="24"/>
                <w:szCs w:val="28"/>
              </w:rPr>
            </w:pPr>
            <w:r w:rsidRPr="00453DF5">
              <w:rPr>
                <w:rFonts w:ascii="Arial" w:hAnsi="Arial" w:cs="Arial"/>
                <w:b/>
                <w:sz w:val="24"/>
                <w:szCs w:val="28"/>
              </w:rPr>
              <w:t>Tel</w:t>
            </w:r>
            <w:r w:rsidR="00453DF5">
              <w:rPr>
                <w:rFonts w:ascii="Arial" w:hAnsi="Arial" w:cs="Arial"/>
                <w:b/>
                <w:sz w:val="24"/>
                <w:szCs w:val="28"/>
              </w:rPr>
              <w:t xml:space="preserve">. </w:t>
            </w:r>
            <w:r w:rsidRPr="00453DF5">
              <w:rPr>
                <w:rFonts w:ascii="Arial" w:hAnsi="Arial" w:cs="Arial"/>
                <w:b/>
                <w:sz w:val="24"/>
                <w:szCs w:val="28"/>
              </w:rPr>
              <w:t>Number</w:t>
            </w:r>
          </w:p>
        </w:tc>
        <w:tc>
          <w:tcPr>
            <w:tcW w:w="7818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692453D9" w14:textId="6EE5327F" w:rsidR="00DE240C" w:rsidRPr="005576BC" w:rsidRDefault="00DE240C" w:rsidP="00EA1662">
            <w:pPr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14:paraId="34930A6E" w14:textId="77777777" w:rsidR="00D72971" w:rsidRPr="00C7520E" w:rsidRDefault="00D72971" w:rsidP="00B019DE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6D0761" w:rsidRPr="00D17E52" w14:paraId="1EE7CE31" w14:textId="77777777" w:rsidTr="006D0761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351F" w14:textId="7C97DB3D" w:rsidR="006D0761" w:rsidRPr="006D0761" w:rsidRDefault="006D0761" w:rsidP="006D0761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62"/>
              </w:tabs>
              <w:ind w:left="462" w:hanging="567"/>
              <w:jc w:val="center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0761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ATTENTION: </w:t>
            </w:r>
            <w:r w:rsidRPr="006D0761">
              <w:rPr>
                <w:rFonts w:ascii="Arial" w:hAnsi="Arial" w:cs="Arial"/>
                <w:b/>
                <w:sz w:val="24"/>
                <w:szCs w:val="24"/>
              </w:rPr>
              <w:t>Please ensure that your Company meets the following criteria as we cannot guarantee a refund</w:t>
            </w:r>
            <w:r w:rsidR="006475D3">
              <w:rPr>
                <w:rFonts w:ascii="Arial" w:hAnsi="Arial" w:cs="Arial"/>
                <w:b/>
                <w:sz w:val="24"/>
                <w:szCs w:val="24"/>
              </w:rPr>
              <w:t xml:space="preserve"> of your application fee</w:t>
            </w:r>
            <w:r w:rsidRPr="006D0761">
              <w:rPr>
                <w:rFonts w:ascii="Arial" w:hAnsi="Arial" w:cs="Arial"/>
                <w:b/>
                <w:sz w:val="24"/>
                <w:szCs w:val="24"/>
              </w:rPr>
              <w:t xml:space="preserve"> in the event of an error.</w:t>
            </w:r>
          </w:p>
        </w:tc>
      </w:tr>
      <w:tr w:rsidR="006D0761" w:rsidRPr="00D17E52" w14:paraId="61611A93" w14:textId="77777777" w:rsidTr="006D076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D60093"/>
              <w:right w:val="nil"/>
            </w:tcBorders>
            <w:shd w:val="clear" w:color="auto" w:fill="auto"/>
          </w:tcPr>
          <w:p w14:paraId="78B8B768" w14:textId="77777777" w:rsidR="006D0761" w:rsidRPr="00131E07" w:rsidRDefault="006D0761" w:rsidP="00372E4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40E4" w:rsidRPr="00D17E52" w14:paraId="78C4AA65" w14:textId="77777777" w:rsidTr="00F349BB">
        <w:tc>
          <w:tcPr>
            <w:tcW w:w="10456" w:type="dxa"/>
            <w:gridSpan w:val="2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D60093"/>
          </w:tcPr>
          <w:p w14:paraId="6056B0AC" w14:textId="060BC2C6" w:rsidR="00C140E4" w:rsidRPr="00372E42" w:rsidRDefault="002916B2" w:rsidP="00372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CHECKLIST</w:t>
            </w:r>
          </w:p>
        </w:tc>
      </w:tr>
      <w:tr w:rsidR="002C64C4" w:rsidRPr="00727AAB" w14:paraId="16FE2151" w14:textId="77777777" w:rsidTr="00785E43">
        <w:trPr>
          <w:trHeight w:val="721"/>
        </w:trPr>
        <w:tc>
          <w:tcPr>
            <w:tcW w:w="963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25DD96F" w14:textId="706DA729" w:rsidR="002C64C4" w:rsidRPr="002C64C4" w:rsidRDefault="002C64C4" w:rsidP="004616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company is eligible for administrative restoration. </w:t>
            </w:r>
            <w:r>
              <w:rPr>
                <w:rFonts w:ascii="Arial" w:hAnsi="Arial" w:cs="Arial"/>
                <w:sz w:val="24"/>
                <w:szCs w:val="24"/>
              </w:rPr>
              <w:t xml:space="preserve">If you are unsure, please see our </w:t>
            </w:r>
            <w:hyperlink r:id="rId10" w:history="1">
              <w:r w:rsidRPr="002C64C4">
                <w:rPr>
                  <w:rStyle w:val="Hyperlink"/>
                  <w:rFonts w:ascii="Arial" w:hAnsi="Arial" w:cs="Arial"/>
                  <w:sz w:val="24"/>
                  <w:szCs w:val="24"/>
                </w:rPr>
                <w:t>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check with Companies House. </w:t>
            </w:r>
            <w:r w:rsidR="00BE1AFF" w:rsidRPr="00C7520E">
              <w:rPr>
                <w:rFonts w:ascii="Arial" w:hAnsi="Arial" w:cs="Arial"/>
                <w:sz w:val="24"/>
                <w:szCs w:val="24"/>
              </w:rPr>
              <w:t>Companies dissolved t</w:t>
            </w:r>
            <w:r w:rsidR="00BE1AFF" w:rsidRPr="0046161A">
              <w:rPr>
                <w:rFonts w:ascii="Arial" w:hAnsi="Arial" w:cs="Arial"/>
                <w:sz w:val="24"/>
                <w:szCs w:val="24"/>
              </w:rPr>
              <w:t>hrough voluntary dissolution or</w:t>
            </w:r>
            <w:r w:rsidR="00BE1AFF" w:rsidRPr="00C7520E">
              <w:rPr>
                <w:rFonts w:ascii="Arial" w:hAnsi="Arial" w:cs="Arial"/>
                <w:sz w:val="24"/>
                <w:szCs w:val="24"/>
              </w:rPr>
              <w:t xml:space="preserve"> more than six years ago should refer</w:t>
            </w:r>
            <w:r w:rsidR="00BE1AFF">
              <w:rPr>
                <w:rFonts w:ascii="Arial" w:hAnsi="Arial" w:cs="Arial"/>
                <w:sz w:val="24"/>
                <w:szCs w:val="24"/>
              </w:rPr>
              <w:t xml:space="preserve"> to the guidance on</w:t>
            </w:r>
            <w:r w:rsidR="00BE1AFF" w:rsidRPr="00C7520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BE1AFF" w:rsidRPr="00C7520E">
                <w:rPr>
                  <w:rStyle w:val="Hyperlink"/>
                  <w:rFonts w:ascii="Arial" w:hAnsi="Arial" w:cs="Arial"/>
                  <w:sz w:val="24"/>
                  <w:szCs w:val="24"/>
                </w:rPr>
                <w:t>Court Order Restoration</w:t>
              </w:r>
            </w:hyperlink>
            <w:r w:rsidR="00BE1AFF" w:rsidRPr="0046161A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BE1AFF" w:rsidRPr="00C7520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BE1AFF" w:rsidRPr="00C7520E">
                <w:rPr>
                  <w:rStyle w:val="Hyperlink"/>
                  <w:rFonts w:ascii="Arial" w:hAnsi="Arial" w:cs="Arial"/>
                  <w:sz w:val="24"/>
                  <w:szCs w:val="24"/>
                </w:rPr>
                <w:t>Discretionary Grant (CB3)</w:t>
              </w:r>
            </w:hyperlink>
            <w:r w:rsidR="00BE1AFF" w:rsidRPr="00C7520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/>
            <w:r w:rsidR="00BE1AFF" w:rsidRPr="00C7520E">
              <w:rPr>
                <w:rFonts w:ascii="Arial" w:hAnsi="Arial" w:cs="Arial"/>
                <w:sz w:val="24"/>
                <w:szCs w:val="24"/>
              </w:rPr>
              <w:t>respectively</w:t>
            </w:r>
            <w:r w:rsidR="00BE1A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7FCDD8AB" w14:textId="194337F7" w:rsidR="002C64C4" w:rsidRPr="00913352" w:rsidRDefault="00C270CF" w:rsidP="00785E4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</w:rPr>
                <w:id w:val="21110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2C64C4" w:rsidRPr="00727AAB" w14:paraId="3C20D404" w14:textId="77777777" w:rsidTr="00785E43">
        <w:trPr>
          <w:trHeight w:val="716"/>
        </w:trPr>
        <w:tc>
          <w:tcPr>
            <w:tcW w:w="963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E50EA62" w14:textId="5E8B8C4B" w:rsidR="002C64C4" w:rsidRPr="00971B4D" w:rsidRDefault="0095133B" w:rsidP="009D30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company is within the Treasury Solicitor’s</w:t>
            </w:r>
            <w:r w:rsidR="009D30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jurisdiction. </w:t>
            </w:r>
            <w:r w:rsidR="009D3051">
              <w:rPr>
                <w:rFonts w:ascii="Arial" w:hAnsi="Arial" w:cs="Arial"/>
                <w:sz w:val="24"/>
                <w:szCs w:val="24"/>
              </w:rPr>
              <w:t>This</w:t>
            </w:r>
            <w:r w:rsidR="00CB4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EB1" w:rsidRPr="00CB4EB1">
              <w:rPr>
                <w:rFonts w:ascii="Arial" w:hAnsi="Arial" w:cs="Arial"/>
                <w:sz w:val="24"/>
                <w:szCs w:val="24"/>
                <w:u w:val="single"/>
              </w:rPr>
              <w:t>excludes</w:t>
            </w:r>
            <w:r w:rsidR="00CB4EB1">
              <w:rPr>
                <w:rFonts w:ascii="Arial" w:hAnsi="Arial" w:cs="Arial"/>
                <w:sz w:val="24"/>
                <w:szCs w:val="24"/>
              </w:rPr>
              <w:t xml:space="preserve"> Scotland, Northern Ireland and parts of </w:t>
            </w:r>
            <w:r w:rsidR="00CB4EB1" w:rsidRPr="00CB4EB1">
              <w:rPr>
                <w:rFonts w:ascii="Arial" w:hAnsi="Arial" w:cs="Arial"/>
                <w:sz w:val="24"/>
                <w:szCs w:val="24"/>
              </w:rPr>
              <w:t>Cornwall, Lan</w:t>
            </w:r>
            <w:r w:rsidR="00CB4EB1">
              <w:rPr>
                <w:rFonts w:ascii="Arial" w:hAnsi="Arial" w:cs="Arial"/>
                <w:sz w:val="24"/>
                <w:szCs w:val="24"/>
              </w:rPr>
              <w:t xml:space="preserve">cashire, Merseyside </w:t>
            </w:r>
            <w:r w:rsidR="00CB4EB1" w:rsidRPr="00CB4EB1">
              <w:rPr>
                <w:rFonts w:ascii="Arial" w:hAnsi="Arial" w:cs="Arial"/>
                <w:sz w:val="24"/>
                <w:szCs w:val="24"/>
              </w:rPr>
              <w:t>Greater Manchester, Cheshire and Cumbria</w:t>
            </w:r>
            <w:r w:rsidR="00CB4EB1">
              <w:rPr>
                <w:rFonts w:ascii="Arial" w:hAnsi="Arial" w:cs="Arial"/>
                <w:sz w:val="24"/>
                <w:szCs w:val="24"/>
              </w:rPr>
              <w:t xml:space="preserve">. Please see our </w:t>
            </w:r>
            <w:hyperlink r:id="rId13" w:history="1">
              <w:r w:rsidR="00CB4EB1" w:rsidRPr="002C64C4">
                <w:rPr>
                  <w:rStyle w:val="Hyperlink"/>
                  <w:rFonts w:ascii="Arial" w:hAnsi="Arial" w:cs="Arial"/>
                  <w:sz w:val="24"/>
                  <w:szCs w:val="24"/>
                </w:rPr>
                <w:t>guidance</w:t>
              </w:r>
            </w:hyperlink>
            <w:r w:rsidR="00CB4EB1">
              <w:rPr>
                <w:rFonts w:ascii="Arial" w:hAnsi="Arial" w:cs="Arial"/>
                <w:sz w:val="24"/>
                <w:szCs w:val="24"/>
              </w:rPr>
              <w:t xml:space="preserve"> for details.</w:t>
            </w:r>
          </w:p>
        </w:tc>
        <w:tc>
          <w:tcPr>
            <w:tcW w:w="82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36998F72" w14:textId="76F7C998" w:rsidR="002C64C4" w:rsidRPr="00913352" w:rsidRDefault="00C270CF" w:rsidP="00785E4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</w:rPr>
                <w:id w:val="-5170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95133B" w:rsidRPr="00727AAB" w14:paraId="6C3F70B7" w14:textId="77777777" w:rsidTr="00785E43">
        <w:trPr>
          <w:trHeight w:val="716"/>
        </w:trPr>
        <w:tc>
          <w:tcPr>
            <w:tcW w:w="963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03A7CA0" w14:textId="4E05D4BF" w:rsidR="0095133B" w:rsidRDefault="0095133B" w:rsidP="00EE11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5133B">
              <w:rPr>
                <w:rFonts w:ascii="Arial" w:hAnsi="Arial" w:cs="Arial"/>
                <w:b/>
                <w:sz w:val="24"/>
                <w:szCs w:val="24"/>
              </w:rPr>
              <w:t>I have made a payment of £64</w:t>
            </w:r>
            <w:r>
              <w:rPr>
                <w:rFonts w:ascii="Arial" w:hAnsi="Arial" w:cs="Arial"/>
                <w:sz w:val="24"/>
                <w:szCs w:val="24"/>
              </w:rPr>
              <w:t xml:space="preserve"> per the payment instructions below.</w:t>
            </w:r>
          </w:p>
        </w:tc>
        <w:tc>
          <w:tcPr>
            <w:tcW w:w="82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7ECBD1E0" w14:textId="61E4BFAE" w:rsidR="0095133B" w:rsidRPr="00913352" w:rsidRDefault="00C270CF" w:rsidP="00785E4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</w:rPr>
                <w:id w:val="-16111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527281DB" w14:textId="32CC369E" w:rsidR="00C140E4" w:rsidRDefault="00C140E4" w:rsidP="00B019DE">
      <w:pPr>
        <w:spacing w:after="0"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tbl>
      <w:tblPr>
        <w:tblStyle w:val="TableGrid"/>
        <w:tblW w:w="10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73"/>
        <w:gridCol w:w="555"/>
        <w:gridCol w:w="554"/>
        <w:gridCol w:w="554"/>
        <w:gridCol w:w="554"/>
        <w:gridCol w:w="554"/>
        <w:gridCol w:w="554"/>
        <w:gridCol w:w="554"/>
        <w:gridCol w:w="554"/>
        <w:gridCol w:w="3460"/>
      </w:tblGrid>
      <w:tr w:rsidR="00D72971" w:rsidRPr="00F74DED" w14:paraId="1343761F" w14:textId="77777777" w:rsidTr="00CA0C91">
        <w:tc>
          <w:tcPr>
            <w:tcW w:w="10466" w:type="dxa"/>
            <w:gridSpan w:val="10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D60093"/>
          </w:tcPr>
          <w:p w14:paraId="2DC5AB25" w14:textId="7D1F5A27" w:rsidR="00D72971" w:rsidRPr="001A3F10" w:rsidRDefault="002916B2" w:rsidP="00D729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PAYMENT</w:t>
            </w:r>
            <w:r w:rsidR="00D72971" w:rsidRPr="001A3F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D72971" w:rsidRPr="00E61E5A" w14:paraId="7E3C6411" w14:textId="77777777" w:rsidTr="00CA0C91">
        <w:trPr>
          <w:trHeight w:val="407"/>
        </w:trPr>
        <w:tc>
          <w:tcPr>
            <w:tcW w:w="10466" w:type="dxa"/>
            <w:gridSpan w:val="10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1E174846" w14:textId="3F3D0FB8" w:rsidR="00D72971" w:rsidRPr="001A3F10" w:rsidRDefault="00D72971" w:rsidP="001A3F10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iCs/>
                <w:sz w:val="24"/>
                <w:szCs w:val="24"/>
                <w:lang w:val="en-US"/>
              </w:rPr>
              <w:t>The waiver letter application fee is £64. The fee is not subject to VAT.</w:t>
            </w:r>
            <w:r w:rsidR="001A3F10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Payments must be made electronically to the account details below, by BACS/CHAPS or internet banking. </w:t>
            </w:r>
          </w:p>
        </w:tc>
      </w:tr>
      <w:tr w:rsidR="00D72971" w:rsidRPr="00CD49DF" w14:paraId="774C4EF0" w14:textId="77777777" w:rsidTr="00CA0C91">
        <w:tc>
          <w:tcPr>
            <w:tcW w:w="2573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0575C64B" w14:textId="77777777" w:rsidR="00D72971" w:rsidRPr="005576BC" w:rsidRDefault="00D72971" w:rsidP="005576BC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Account Name</w:t>
            </w:r>
          </w:p>
        </w:tc>
        <w:tc>
          <w:tcPr>
            <w:tcW w:w="7893" w:type="dxa"/>
            <w:gridSpan w:val="9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1244DFD9" w14:textId="77777777" w:rsidR="00D72971" w:rsidRPr="001A3F10" w:rsidRDefault="00D72971" w:rsidP="00D72971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CROWNS NOMINEE ACCOUNT</w:t>
            </w:r>
          </w:p>
        </w:tc>
      </w:tr>
      <w:tr w:rsidR="00D72971" w:rsidRPr="00CD49DF" w14:paraId="0ACDEB8E" w14:textId="77777777" w:rsidTr="00CA0C91">
        <w:trPr>
          <w:trHeight w:val="422"/>
        </w:trPr>
        <w:tc>
          <w:tcPr>
            <w:tcW w:w="2573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457D357D" w14:textId="77777777" w:rsidR="00D72971" w:rsidRPr="005576BC" w:rsidRDefault="00D72971" w:rsidP="005576BC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55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6F79D041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F373145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7369EE05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41DD1A5F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5A497F5C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50A7C5E3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4F5F6AA8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1A8B9D07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460" w:type="dxa"/>
            <w:tcBorders>
              <w:top w:val="single" w:sz="4" w:space="0" w:color="D60093"/>
              <w:left w:val="single" w:sz="4" w:space="0" w:color="D60093"/>
              <w:bottom w:val="nil"/>
              <w:right w:val="single" w:sz="4" w:space="0" w:color="D60093"/>
            </w:tcBorders>
            <w:shd w:val="clear" w:color="auto" w:fill="FFCCCC"/>
          </w:tcPr>
          <w:p w14:paraId="7913E1E4" w14:textId="77777777" w:rsidR="00D72971" w:rsidRPr="001A3F10" w:rsidRDefault="00D72971" w:rsidP="00D72971">
            <w:pPr>
              <w:pStyle w:val="ListParagraph"/>
              <w:ind w:left="321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D72971" w:rsidRPr="00111D8D" w14:paraId="5999D46E" w14:textId="77777777" w:rsidTr="00CA0C91">
        <w:trPr>
          <w:trHeight w:val="400"/>
        </w:trPr>
        <w:tc>
          <w:tcPr>
            <w:tcW w:w="2573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18D266A7" w14:textId="1CC340F2" w:rsidR="00D72971" w:rsidRPr="005576BC" w:rsidRDefault="00D72971" w:rsidP="005576BC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 xml:space="preserve">Sort Code </w:t>
            </w:r>
            <w:r w:rsidR="000D1398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br/>
            </w:r>
            <w:r w:rsidRPr="000D1398">
              <w:rPr>
                <w:rFonts w:ascii="Arial" w:hAnsi="Arial" w:cs="Arial"/>
                <w:i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555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5AB8D3C2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7FA09110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FFCCCC"/>
            <w:vAlign w:val="center"/>
          </w:tcPr>
          <w:p w14:paraId="4DEA1FFA" w14:textId="77777777" w:rsidR="00D72971" w:rsidRPr="001A3F10" w:rsidRDefault="00D72971" w:rsidP="00D72971">
            <w:pPr>
              <w:pStyle w:val="ListParagraph"/>
              <w:ind w:left="321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9D99BC1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1C38FE1A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FFCCCC"/>
            <w:vAlign w:val="center"/>
          </w:tcPr>
          <w:p w14:paraId="5178EDC2" w14:textId="77777777" w:rsidR="00D72971" w:rsidRPr="001A3F10" w:rsidRDefault="00D72971" w:rsidP="00D72971">
            <w:pPr>
              <w:pStyle w:val="ListParagraph"/>
              <w:ind w:left="321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2745FBCD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42D9B686" w14:textId="77777777" w:rsidR="00D72971" w:rsidRPr="001A3F10" w:rsidRDefault="00D72971" w:rsidP="00D72971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3460" w:type="dxa"/>
            <w:tcBorders>
              <w:top w:val="nil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FFCCCC"/>
          </w:tcPr>
          <w:p w14:paraId="353BFE5C" w14:textId="77777777" w:rsidR="00D72971" w:rsidRPr="001A3F10" w:rsidRDefault="00D72971" w:rsidP="00D72971">
            <w:pPr>
              <w:pStyle w:val="ListParagraph"/>
              <w:ind w:left="321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</w:p>
        </w:tc>
      </w:tr>
      <w:tr w:rsidR="00D72971" w:rsidRPr="00111D8D" w14:paraId="25C5099E" w14:textId="77777777" w:rsidTr="00CA0C91">
        <w:tc>
          <w:tcPr>
            <w:tcW w:w="2573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7D7764F6" w14:textId="77777777" w:rsidR="00D72971" w:rsidRPr="005576BC" w:rsidRDefault="00D72971" w:rsidP="005576BC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 xml:space="preserve">IBAN </w:t>
            </w:r>
            <w:r w:rsidRPr="000D1398">
              <w:rPr>
                <w:rFonts w:ascii="Arial" w:hAnsi="Arial" w:cs="Arial"/>
                <w:i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7893" w:type="dxa"/>
            <w:gridSpan w:val="9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68692BDF" w14:textId="77777777" w:rsidR="00D72971" w:rsidRPr="001A3F10" w:rsidRDefault="00D72971" w:rsidP="00D72971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GB15NWBK60708010004467</w:t>
            </w:r>
          </w:p>
        </w:tc>
      </w:tr>
      <w:tr w:rsidR="00D72971" w:rsidRPr="00111D8D" w14:paraId="67F3E50D" w14:textId="77777777" w:rsidTr="00CA0C91">
        <w:tc>
          <w:tcPr>
            <w:tcW w:w="2573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130EB2B1" w14:textId="427BF52B" w:rsidR="00D72971" w:rsidRPr="005576BC" w:rsidRDefault="00D72971" w:rsidP="005576BC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SWIFT</w:t>
            </w:r>
            <w:r w:rsidR="0096664F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/</w:t>
            </w:r>
            <w:r w:rsidRPr="005576BC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 xml:space="preserve">BIC </w:t>
            </w:r>
            <w:r w:rsidR="000D1398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br/>
            </w:r>
            <w:r w:rsidRPr="000D1398">
              <w:rPr>
                <w:rFonts w:ascii="Arial" w:hAnsi="Arial" w:cs="Arial"/>
                <w:i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7893" w:type="dxa"/>
            <w:gridSpan w:val="9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vAlign w:val="center"/>
          </w:tcPr>
          <w:p w14:paraId="35E9DDEF" w14:textId="77777777" w:rsidR="00D72971" w:rsidRPr="001A3F10" w:rsidRDefault="00D72971" w:rsidP="00D72971">
            <w:p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NWBKGB2L</w:t>
            </w:r>
          </w:p>
        </w:tc>
      </w:tr>
      <w:tr w:rsidR="0027341F" w:rsidRPr="00111D8D" w14:paraId="321FD134" w14:textId="45F469FE" w:rsidTr="00CA0C91">
        <w:trPr>
          <w:trHeight w:val="473"/>
        </w:trPr>
        <w:tc>
          <w:tcPr>
            <w:tcW w:w="2573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</w:tcPr>
          <w:p w14:paraId="457C2DCB" w14:textId="276E132B" w:rsidR="0027341F" w:rsidRPr="00B8442A" w:rsidRDefault="00CA0C91" w:rsidP="00B8442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Payment reference</w:t>
            </w:r>
          </w:p>
        </w:tc>
        <w:tc>
          <w:tcPr>
            <w:tcW w:w="55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47F58C9A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1BEABE16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7968594B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295D0EBC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08044E73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73EC59B0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2821FF57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7819025D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FFCCCC"/>
            <w:vAlign w:val="center"/>
          </w:tcPr>
          <w:p w14:paraId="4C9313E8" w14:textId="77777777" w:rsidR="0027341F" w:rsidRPr="001A3F10" w:rsidRDefault="0027341F" w:rsidP="00D7297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</w:tr>
      <w:tr w:rsidR="00CA0C91" w:rsidRPr="00111D8D" w14:paraId="53439588" w14:textId="77777777" w:rsidTr="00C7520E">
        <w:trPr>
          <w:trHeight w:val="608"/>
        </w:trPr>
        <w:tc>
          <w:tcPr>
            <w:tcW w:w="10466" w:type="dxa"/>
            <w:gridSpan w:val="10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3E4AB662" w14:textId="68667BE1" w:rsidR="00CA0C91" w:rsidRPr="00CA0C91" w:rsidRDefault="00CA0C91">
            <w:pPr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1A3F10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Please use the </w:t>
            </w:r>
            <w:r w:rsidRPr="00C7520E"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  <w:t>dissolved company’s registration number</w:t>
            </w:r>
            <w:r w:rsidRPr="001A3F10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as the</w:t>
            </w:r>
            <w:r w:rsidR="00131E07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Pr="001A3F10">
              <w:rPr>
                <w:rFonts w:ascii="Arial" w:hAnsi="Arial" w:cs="Arial"/>
                <w:iCs/>
                <w:sz w:val="24"/>
                <w:szCs w:val="24"/>
                <w:lang w:val="en-US"/>
              </w:rPr>
              <w:t>payment reference.</w:t>
            </w: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="00131E07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It should match the company number provided above. </w:t>
            </w:r>
            <w:r w:rsidR="006A6A3F">
              <w:rPr>
                <w:rFonts w:ascii="Arial" w:hAnsi="Arial" w:cs="Arial"/>
                <w:iCs/>
                <w:sz w:val="24"/>
                <w:szCs w:val="24"/>
                <w:lang w:val="en-US"/>
              </w:rPr>
              <w:t>Failure to include this may delay your application.</w:t>
            </w:r>
          </w:p>
        </w:tc>
      </w:tr>
    </w:tbl>
    <w:p w14:paraId="5C7A319A" w14:textId="70A8E21D" w:rsidR="00913352" w:rsidRDefault="00913352" w:rsidP="00B019DE">
      <w:pPr>
        <w:spacing w:after="0"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19F775AA" w14:textId="77777777" w:rsidR="00C270CF" w:rsidRDefault="00C270CF" w:rsidP="00B019DE">
      <w:pPr>
        <w:spacing w:after="0"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C140E4" w:rsidRPr="00316F00" w14:paraId="4883E858" w14:textId="77777777" w:rsidTr="00201BC0">
        <w:tc>
          <w:tcPr>
            <w:tcW w:w="10456" w:type="dxa"/>
            <w:gridSpan w:val="2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D60093"/>
          </w:tcPr>
          <w:p w14:paraId="0DEC97B0" w14:textId="6C3DBE65" w:rsidR="00C140E4" w:rsidRPr="00913352" w:rsidRDefault="002916B2" w:rsidP="0091335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DECLARATION</w:t>
            </w:r>
          </w:p>
        </w:tc>
      </w:tr>
      <w:tr w:rsidR="00C140E4" w:rsidRPr="001E4BD3" w14:paraId="3B3D7EF5" w14:textId="77777777" w:rsidTr="00201BC0">
        <w:tc>
          <w:tcPr>
            <w:tcW w:w="10456" w:type="dxa"/>
            <w:gridSpan w:val="2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</w:tcPr>
          <w:p w14:paraId="75396A83" w14:textId="7BEEB3E3" w:rsidR="00C140E4" w:rsidRDefault="00C140E4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13352">
              <w:rPr>
                <w:rFonts w:ascii="Arial" w:hAnsi="Arial" w:cs="Arial"/>
                <w:sz w:val="24"/>
                <w:szCs w:val="24"/>
              </w:rPr>
              <w:t>I declare that the information provided in this application for a</w:t>
            </w:r>
            <w:r w:rsidR="008F4A50" w:rsidRPr="00913352">
              <w:rPr>
                <w:rFonts w:ascii="Arial" w:hAnsi="Arial" w:cs="Arial"/>
                <w:sz w:val="24"/>
                <w:szCs w:val="24"/>
              </w:rPr>
              <w:t>n administrative restoration waiver letter</w:t>
            </w:r>
            <w:r w:rsidRPr="00913352">
              <w:rPr>
                <w:rFonts w:ascii="Arial" w:hAnsi="Arial" w:cs="Arial"/>
                <w:sz w:val="24"/>
                <w:szCs w:val="24"/>
              </w:rPr>
              <w:t xml:space="preserve"> is accurate and valid to the best of my knowledge.</w:t>
            </w:r>
          </w:p>
          <w:p w14:paraId="0F7810B1" w14:textId="204ADFAF" w:rsidR="006475D3" w:rsidRDefault="006475D3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7409AC" w14:textId="2F6C7BFF" w:rsidR="006475D3" w:rsidRPr="00C7520E" w:rsidRDefault="006475D3" w:rsidP="00913352">
            <w:pPr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7520E">
              <w:rPr>
                <w:rFonts w:ascii="Arial" w:hAnsi="Arial" w:cs="Arial"/>
                <w:b/>
                <w:sz w:val="24"/>
                <w:szCs w:val="24"/>
              </w:rPr>
              <w:t>I have completed the checklist on this application form and I am aware that a refund of my application fee cannot be guaranteed in the event of an error.</w:t>
            </w:r>
          </w:p>
          <w:p w14:paraId="6B405FB0" w14:textId="3D592803" w:rsidR="00913352" w:rsidRDefault="00913352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60D468" w14:textId="2E7D317A" w:rsidR="00913352" w:rsidRDefault="00913352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1A3F10">
              <w:rPr>
                <w:rFonts w:ascii="Arial" w:hAnsi="Arial" w:cs="Arial"/>
                <w:sz w:val="24"/>
                <w:szCs w:val="24"/>
              </w:rPr>
              <w:t>I understand that in accordance with the General Data Protection Regulation (GDPR) set out in the Data Protection Act 2018 (DPA II), my data will be retained for a period of at least 6 years.</w:t>
            </w:r>
          </w:p>
          <w:p w14:paraId="044B8484" w14:textId="77777777" w:rsidR="00913352" w:rsidRDefault="00913352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2149D4" w14:textId="3351DF97" w:rsidR="00913352" w:rsidRDefault="00913352" w:rsidP="0091335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1A3F10">
              <w:rPr>
                <w:rFonts w:ascii="Arial" w:hAnsi="Arial" w:cs="Arial"/>
                <w:sz w:val="24"/>
                <w:szCs w:val="24"/>
              </w:rPr>
              <w:t>I understand that my payment of the Treasury Solicitor’s costs in dealing with this application for a waiver letter does not constitute a guarantee that any subsequent application, if made, for restoration of the company will be successful.</w:t>
            </w:r>
          </w:p>
          <w:p w14:paraId="077554A9" w14:textId="06CFA937" w:rsidR="00913352" w:rsidRPr="00913352" w:rsidRDefault="00913352" w:rsidP="00DD79B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4BD" w:rsidRPr="001E4BD3" w14:paraId="42D42437" w14:textId="77777777" w:rsidTr="009D3051">
        <w:tc>
          <w:tcPr>
            <w:tcW w:w="6516" w:type="dxa"/>
            <w:tcBorders>
              <w:top w:val="dashSmallGap" w:sz="12" w:space="0" w:color="FF0000"/>
              <w:left w:val="dashSmallGap" w:sz="12" w:space="0" w:color="FF0000"/>
              <w:bottom w:val="dashSmallGap" w:sz="12" w:space="0" w:color="FF0000"/>
              <w:right w:val="dashSmallGap" w:sz="12" w:space="0" w:color="FF0000"/>
            </w:tcBorders>
          </w:tcPr>
          <w:p w14:paraId="509EE3E8" w14:textId="20E6CB49" w:rsidR="00AF54BD" w:rsidRPr="00AF54BD" w:rsidRDefault="00AF54BD" w:rsidP="00AF54BD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F54B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E971D2E" w14:textId="77777777" w:rsidR="00AF54BD" w:rsidRPr="00A20BCD" w:rsidRDefault="00AF54BD" w:rsidP="00CA626C">
            <w:pPr>
              <w:jc w:val="center"/>
              <w:rPr>
                <w:rFonts w:cstheme="minorHAnsi"/>
                <w:lang w:val="en-US"/>
              </w:rPr>
            </w:pPr>
          </w:p>
          <w:p w14:paraId="32239602" w14:textId="4DC081BC" w:rsidR="00AF54BD" w:rsidRPr="00913352" w:rsidRDefault="00AF54BD" w:rsidP="00AF54B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D60093"/>
              <w:left w:val="dashSmallGap" w:sz="12" w:space="0" w:color="FF0000"/>
              <w:bottom w:val="single" w:sz="4" w:space="0" w:color="D60093"/>
              <w:right w:val="single" w:sz="4" w:space="0" w:color="D60093"/>
            </w:tcBorders>
          </w:tcPr>
          <w:p w14:paraId="4B6112E8" w14:textId="19625737" w:rsidR="00AF54BD" w:rsidRPr="00CA626C" w:rsidRDefault="00AF54BD" w:rsidP="00CA626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A626C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3610F001" w14:textId="5E1C8292" w:rsidR="00AF54BD" w:rsidRPr="00DD79BE" w:rsidRDefault="00AF54BD" w:rsidP="006E54D9">
            <w:pPr>
              <w:pStyle w:val="ListParagraph"/>
              <w:tabs>
                <w:tab w:val="left" w:pos="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[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4131761"/>
                <w:placeholder>
                  <w:docPart w:val="571B936307A2433E8B8E7F0B3C50455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5037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204A02A" w14:textId="266AEDF8" w:rsidR="00C140E4" w:rsidRDefault="00C140E4" w:rsidP="00B019DE">
      <w:pPr>
        <w:spacing w:after="0"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136D93" w:rsidRPr="00316F00" w14:paraId="4D524627" w14:textId="77777777" w:rsidTr="009B4B12">
        <w:tc>
          <w:tcPr>
            <w:tcW w:w="10456" w:type="dxa"/>
            <w:tcBorders>
              <w:top w:val="dotDash" w:sz="6" w:space="0" w:color="FF0000"/>
              <w:left w:val="dotDash" w:sz="6" w:space="0" w:color="FF0000"/>
              <w:bottom w:val="dotDash" w:sz="6" w:space="0" w:color="FF0000"/>
              <w:right w:val="dotDash" w:sz="6" w:space="0" w:color="FF0000"/>
            </w:tcBorders>
            <w:shd w:val="clear" w:color="auto" w:fill="FF0000"/>
          </w:tcPr>
          <w:p w14:paraId="27BE5F14" w14:textId="3684D76D" w:rsidR="00136D93" w:rsidRPr="00913352" w:rsidRDefault="002916B2" w:rsidP="00136D9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SUBMIT</w:t>
            </w:r>
          </w:p>
        </w:tc>
      </w:tr>
      <w:tr w:rsidR="00A96C20" w:rsidRPr="001E4BD3" w14:paraId="79DFC6D7" w14:textId="77777777" w:rsidTr="009B4B12">
        <w:trPr>
          <w:trHeight w:val="4386"/>
        </w:trPr>
        <w:tc>
          <w:tcPr>
            <w:tcW w:w="10456" w:type="dxa"/>
            <w:tcBorders>
              <w:top w:val="dotDash" w:sz="6" w:space="0" w:color="FF0000"/>
              <w:left w:val="dotDash" w:sz="8" w:space="0" w:color="FF0000"/>
              <w:bottom w:val="dotDash" w:sz="8" w:space="0" w:color="FF0000"/>
              <w:right w:val="dotDash" w:sz="8" w:space="0" w:color="FF0000"/>
            </w:tcBorders>
          </w:tcPr>
          <w:p w14:paraId="7DF42937" w14:textId="5E69A87D" w:rsidR="00A96C20" w:rsidRPr="00E66043" w:rsidRDefault="00A96C20" w:rsidP="00A96C20">
            <w:pPr>
              <w:tabs>
                <w:tab w:val="left" w:pos="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Pr="00E6604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EMAIL</w:t>
            </w:r>
            <w:r w:rsidRPr="00CA65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66043">
              <w:rPr>
                <w:rFonts w:ascii="Arial" w:hAnsi="Arial" w:cs="Arial"/>
                <w:b/>
                <w:bCs/>
                <w:sz w:val="24"/>
                <w:szCs w:val="24"/>
              </w:rPr>
              <w:t>YOUR APPLICATION TO THE FOLLOWING ADDRESS:</w:t>
            </w:r>
          </w:p>
          <w:p w14:paraId="1ADE2CC7" w14:textId="6D6649DA" w:rsidR="00A96C20" w:rsidRDefault="00A96C20" w:rsidP="00A96C20">
            <w:pPr>
              <w:tabs>
                <w:tab w:val="left" w:pos="0"/>
              </w:tabs>
              <w:rPr>
                <w:rFonts w:ascii="Arial Narrow" w:hAnsi="Arial Narrow" w:cstheme="minorHAnsi"/>
                <w:b/>
                <w:bCs/>
              </w:rPr>
            </w:pPr>
          </w:p>
          <w:p w14:paraId="58688344" w14:textId="587D711D" w:rsidR="00A96C20" w:rsidRPr="00CB75BB" w:rsidRDefault="00CB75BB" w:rsidP="00A96C20">
            <w:pPr>
              <w:tabs>
                <w:tab w:val="left" w:pos="0"/>
              </w:tabs>
              <w:spacing w:line="276" w:lineRule="auto"/>
              <w:jc w:val="center"/>
              <w:rPr>
                <w:rStyle w:val="Hyperlink"/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cstheme="minorHAnsi"/>
                <w:b/>
                <w:bCs/>
                <w:sz w:val="28"/>
                <w:szCs w:val="28"/>
              </w:rPr>
              <w:instrText xml:space="preserve"> HYPERLINK "mailto:bvwaiver@governmentlegal.gov.uk" </w:instrText>
            </w:r>
            <w:r>
              <w:rPr>
                <w:rFonts w:cstheme="minorHAnsi"/>
                <w:b/>
                <w:bCs/>
                <w:sz w:val="28"/>
                <w:szCs w:val="28"/>
              </w:rPr>
              <w:fldChar w:fldCharType="separate"/>
            </w:r>
            <w:r w:rsidR="00A96C20" w:rsidRPr="00CB75BB">
              <w:rPr>
                <w:rStyle w:val="Hyperlink"/>
                <w:rFonts w:cstheme="minorHAnsi"/>
                <w:b/>
                <w:bCs/>
                <w:sz w:val="28"/>
                <w:szCs w:val="28"/>
              </w:rPr>
              <w:t>bvwaiver@governmentlegal.gov.uk</w:t>
            </w:r>
          </w:p>
          <w:p w14:paraId="3C80B1A7" w14:textId="5122E963" w:rsidR="00A96C20" w:rsidRDefault="00CB75BB" w:rsidP="00A96C2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fldChar w:fldCharType="end"/>
            </w:r>
          </w:p>
          <w:p w14:paraId="139137FC" w14:textId="388D2C2C" w:rsidR="00E66043" w:rsidRPr="007A1B05" w:rsidRDefault="00E66043" w:rsidP="00A96C2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A1B05">
              <w:rPr>
                <w:rFonts w:ascii="Arial" w:hAnsi="Arial" w:cs="Arial"/>
                <w:b/>
                <w:bCs/>
              </w:rPr>
              <w:t xml:space="preserve">Your application will processed within 5 working days. </w:t>
            </w:r>
          </w:p>
          <w:p w14:paraId="02E9B713" w14:textId="177EB5F2" w:rsidR="00E66043" w:rsidRPr="007A1B05" w:rsidRDefault="00E66043" w:rsidP="00A96C2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A1B05">
              <w:rPr>
                <w:rFonts w:ascii="Arial" w:hAnsi="Arial" w:cs="Arial"/>
                <w:b/>
                <w:bCs/>
              </w:rPr>
              <w:t>For all enquiries or assistance, please scan the QR code or contact 020 7210 4700.</w:t>
            </w:r>
          </w:p>
          <w:p w14:paraId="2C956210" w14:textId="7316BAEF" w:rsidR="00A96C20" w:rsidRPr="003E315E" w:rsidRDefault="00C270CF" w:rsidP="00A96C20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1E07E6A1">
                <v:shape id="_x0000_s1030" type="#_x0000_t75" style="position:absolute;left:0;text-align:left;margin-left:229.65pt;margin-top:8.95pt;width:78pt;height:78pt;z-index:251660800;mso-position-horizontal-relative:text;mso-position-vertical-relative:text;mso-width-relative:page;mso-height-relative:page">
                  <v:imagedata r:id="rId14" o:title=""/>
                  <w10:wrap type="square"/>
                </v:shape>
                <o:OLEObject Type="Embed" ProgID="PBrush" ShapeID="_x0000_s1030" DrawAspect="Content" ObjectID="_1756883413" r:id="rId15"/>
              </w:object>
            </w:r>
          </w:p>
        </w:tc>
      </w:tr>
    </w:tbl>
    <w:p w14:paraId="66A29174" w14:textId="77777777" w:rsidR="00136D93" w:rsidRDefault="00136D93" w:rsidP="00B019DE">
      <w:pPr>
        <w:spacing w:after="0"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246AB48D" w14:textId="77777777" w:rsidR="00AF131C" w:rsidRDefault="00AF131C" w:rsidP="00EA6090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2C9D449D" w14:textId="77777777" w:rsidR="00AF131C" w:rsidRDefault="00AF131C" w:rsidP="00EA6090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285E0823" w14:textId="77777777" w:rsidR="00396C42" w:rsidRPr="00396C42" w:rsidRDefault="00396C42" w:rsidP="00A45C3D">
      <w:pPr>
        <w:spacing w:line="240" w:lineRule="auto"/>
        <w:rPr>
          <w:rFonts w:cstheme="minorHAnsi"/>
          <w:b/>
          <w:color w:val="595959" w:themeColor="text1" w:themeTint="A6"/>
          <w:sz w:val="24"/>
          <w:szCs w:val="24"/>
        </w:rPr>
      </w:pPr>
    </w:p>
    <w:p w14:paraId="3A6AFD08" w14:textId="6BAAC800" w:rsidR="00AD532B" w:rsidRPr="00030DB7" w:rsidRDefault="00AD532B" w:rsidP="00030DB7">
      <w:pPr>
        <w:rPr>
          <w:rFonts w:cstheme="minorHAnsi"/>
          <w:sz w:val="28"/>
          <w:szCs w:val="28"/>
          <w:lang w:val="en-US"/>
        </w:rPr>
      </w:pPr>
    </w:p>
    <w:sectPr w:rsidR="00AD532B" w:rsidRPr="00030DB7" w:rsidSect="00C270CF">
      <w:footerReference w:type="even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DED0" w16cex:dateUtc="2023-05-31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EA35F" w16cid:durableId="2821DE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D3D6" w14:textId="77777777" w:rsidR="000548C0" w:rsidRDefault="000548C0" w:rsidP="00882B53">
      <w:pPr>
        <w:spacing w:after="0" w:line="240" w:lineRule="auto"/>
      </w:pPr>
      <w:r>
        <w:separator/>
      </w:r>
    </w:p>
  </w:endnote>
  <w:endnote w:type="continuationSeparator" w:id="0">
    <w:p w14:paraId="2FFA933D" w14:textId="77777777" w:rsidR="000548C0" w:rsidRDefault="000548C0" w:rsidP="0088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00309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AFA8F5" w14:textId="77777777" w:rsidR="000548C0" w:rsidRDefault="000548C0" w:rsidP="00B175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50048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F16A3D" w14:textId="77777777" w:rsidR="000548C0" w:rsidRDefault="000548C0" w:rsidP="00882B5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57894" w14:textId="77777777" w:rsidR="000548C0" w:rsidRDefault="000548C0" w:rsidP="00882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9875999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AEB19C6" w14:textId="4569781C" w:rsidR="000548C0" w:rsidRPr="0096664F" w:rsidRDefault="000548C0" w:rsidP="00B1757D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96664F">
          <w:rPr>
            <w:rStyle w:val="PageNumber"/>
            <w:rFonts w:ascii="Arial" w:hAnsi="Arial" w:cs="Arial"/>
          </w:rPr>
          <w:fldChar w:fldCharType="begin"/>
        </w:r>
        <w:r w:rsidRPr="0096664F">
          <w:rPr>
            <w:rStyle w:val="PageNumber"/>
            <w:rFonts w:ascii="Arial" w:hAnsi="Arial" w:cs="Arial"/>
          </w:rPr>
          <w:instrText xml:space="preserve"> PAGE </w:instrText>
        </w:r>
        <w:r w:rsidRPr="0096664F">
          <w:rPr>
            <w:rStyle w:val="PageNumber"/>
            <w:rFonts w:ascii="Arial" w:hAnsi="Arial" w:cs="Arial"/>
          </w:rPr>
          <w:fldChar w:fldCharType="separate"/>
        </w:r>
        <w:r w:rsidR="00C270CF">
          <w:rPr>
            <w:rStyle w:val="PageNumber"/>
            <w:rFonts w:ascii="Arial" w:hAnsi="Arial" w:cs="Arial"/>
            <w:noProof/>
          </w:rPr>
          <w:t>2</w:t>
        </w:r>
        <w:r w:rsidRPr="0096664F">
          <w:rPr>
            <w:rStyle w:val="PageNumber"/>
            <w:rFonts w:ascii="Arial" w:hAnsi="Arial" w:cs="Arial"/>
          </w:rPr>
          <w:fldChar w:fldCharType="end"/>
        </w:r>
      </w:p>
    </w:sdtContent>
  </w:sdt>
  <w:p w14:paraId="18489766" w14:textId="77777777" w:rsidR="000548C0" w:rsidRPr="0096664F" w:rsidRDefault="000548C0" w:rsidP="00882B53">
    <w:pPr>
      <w:pStyle w:val="Footer"/>
      <w:ind w:right="360"/>
      <w:rPr>
        <w:rFonts w:ascii="Arial" w:hAnsi="Arial" w:cs="Arial"/>
        <w:color w:val="808080" w:themeColor="background1" w:themeShade="80"/>
      </w:rPr>
    </w:pPr>
    <w:r w:rsidRPr="0096664F">
      <w:rPr>
        <w:rFonts w:ascii="Arial" w:hAnsi="Arial" w:cs="Arial"/>
        <w:color w:val="808080" w:themeColor="background1" w:themeShade="80"/>
      </w:rPr>
      <w:t>Government Legal Department – Bona Vacantia Division</w:t>
    </w:r>
  </w:p>
  <w:p w14:paraId="33E4EF0F" w14:textId="77777777" w:rsidR="000548C0" w:rsidRDefault="000548C0" w:rsidP="00882B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7B17" w14:textId="77777777" w:rsidR="000548C0" w:rsidRDefault="000548C0" w:rsidP="00882B53">
      <w:pPr>
        <w:spacing w:after="0" w:line="240" w:lineRule="auto"/>
      </w:pPr>
      <w:r>
        <w:separator/>
      </w:r>
    </w:p>
  </w:footnote>
  <w:footnote w:type="continuationSeparator" w:id="0">
    <w:p w14:paraId="6668904F" w14:textId="77777777" w:rsidR="000548C0" w:rsidRDefault="000548C0" w:rsidP="0088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Warning on Microsoft Windows 10 May 2019 Update" style="width:90.7pt;height:90.7pt;flip:x;visibility:visible;mso-wrap-style:square" o:bullet="t">
        <v:imagedata r:id="rId1" o:title="Warning on Microsoft Windows 10 May 2019 Update"/>
      </v:shape>
    </w:pict>
  </w:numPicBullet>
  <w:abstractNum w:abstractNumId="0" w15:restartNumberingAfterBreak="0">
    <w:nsid w:val="05054FEA"/>
    <w:multiLevelType w:val="hybridMultilevel"/>
    <w:tmpl w:val="F830CFA6"/>
    <w:lvl w:ilvl="0" w:tplc="DC461974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FBE"/>
    <w:multiLevelType w:val="hybridMultilevel"/>
    <w:tmpl w:val="33BC0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7234"/>
    <w:multiLevelType w:val="hybridMultilevel"/>
    <w:tmpl w:val="3BB61802"/>
    <w:lvl w:ilvl="0" w:tplc="280EE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8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8B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4F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81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01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A9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A6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A4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BD5AE9"/>
    <w:multiLevelType w:val="hybridMultilevel"/>
    <w:tmpl w:val="DC067C76"/>
    <w:lvl w:ilvl="0" w:tplc="CDC4771E">
      <w:start w:val="1"/>
      <w:numFmt w:val="bullet"/>
      <w:lvlText w:val="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EFA"/>
    <w:multiLevelType w:val="hybridMultilevel"/>
    <w:tmpl w:val="C0EA5B12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D47C0"/>
    <w:multiLevelType w:val="hybridMultilevel"/>
    <w:tmpl w:val="4A3A224A"/>
    <w:lvl w:ilvl="0" w:tplc="A83C840C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2A3F"/>
    <w:multiLevelType w:val="hybridMultilevel"/>
    <w:tmpl w:val="CCEC12EA"/>
    <w:lvl w:ilvl="0" w:tplc="4176AA7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6B4"/>
    <w:multiLevelType w:val="hybridMultilevel"/>
    <w:tmpl w:val="DD24329C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2D9B"/>
    <w:multiLevelType w:val="hybridMultilevel"/>
    <w:tmpl w:val="A48ACA46"/>
    <w:lvl w:ilvl="0" w:tplc="588A336E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52C5E"/>
    <w:multiLevelType w:val="hybridMultilevel"/>
    <w:tmpl w:val="B8B0E8D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9BC"/>
    <w:multiLevelType w:val="hybridMultilevel"/>
    <w:tmpl w:val="DEC02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83D3B"/>
    <w:multiLevelType w:val="hybridMultilevel"/>
    <w:tmpl w:val="92647AA4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324D4"/>
    <w:multiLevelType w:val="hybridMultilevel"/>
    <w:tmpl w:val="1D0CB8A0"/>
    <w:lvl w:ilvl="0" w:tplc="588A336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26D77"/>
    <w:multiLevelType w:val="hybridMultilevel"/>
    <w:tmpl w:val="07B8700C"/>
    <w:lvl w:ilvl="0" w:tplc="E97A776E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C7C4C"/>
    <w:multiLevelType w:val="hybridMultilevel"/>
    <w:tmpl w:val="9CFC0A38"/>
    <w:lvl w:ilvl="0" w:tplc="4C08539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1267D"/>
    <w:multiLevelType w:val="hybridMultilevel"/>
    <w:tmpl w:val="45AE75A6"/>
    <w:lvl w:ilvl="0" w:tplc="2EE46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A5579"/>
    <w:multiLevelType w:val="hybridMultilevel"/>
    <w:tmpl w:val="476ED5F4"/>
    <w:lvl w:ilvl="0" w:tplc="2C2E28E6">
      <w:start w:val="2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5E2BA7"/>
    <w:multiLevelType w:val="hybridMultilevel"/>
    <w:tmpl w:val="22603078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C28BC"/>
    <w:multiLevelType w:val="hybridMultilevel"/>
    <w:tmpl w:val="23A2844C"/>
    <w:lvl w:ilvl="0" w:tplc="C79095F4">
      <w:start w:val="3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A30B0F"/>
    <w:multiLevelType w:val="hybridMultilevel"/>
    <w:tmpl w:val="BBF0883C"/>
    <w:lvl w:ilvl="0" w:tplc="FE1047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393" w:hanging="360"/>
      </w:pPr>
    </w:lvl>
    <w:lvl w:ilvl="2" w:tplc="040C001B" w:tentative="1">
      <w:start w:val="1"/>
      <w:numFmt w:val="lowerRoman"/>
      <w:lvlText w:val="%3."/>
      <w:lvlJc w:val="right"/>
      <w:pPr>
        <w:ind w:left="2113" w:hanging="180"/>
      </w:pPr>
    </w:lvl>
    <w:lvl w:ilvl="3" w:tplc="040C000F" w:tentative="1">
      <w:start w:val="1"/>
      <w:numFmt w:val="decimal"/>
      <w:lvlText w:val="%4."/>
      <w:lvlJc w:val="left"/>
      <w:pPr>
        <w:ind w:left="2833" w:hanging="360"/>
      </w:pPr>
    </w:lvl>
    <w:lvl w:ilvl="4" w:tplc="040C0019" w:tentative="1">
      <w:start w:val="1"/>
      <w:numFmt w:val="lowerLetter"/>
      <w:lvlText w:val="%5."/>
      <w:lvlJc w:val="left"/>
      <w:pPr>
        <w:ind w:left="3553" w:hanging="360"/>
      </w:pPr>
    </w:lvl>
    <w:lvl w:ilvl="5" w:tplc="040C001B" w:tentative="1">
      <w:start w:val="1"/>
      <w:numFmt w:val="lowerRoman"/>
      <w:lvlText w:val="%6."/>
      <w:lvlJc w:val="right"/>
      <w:pPr>
        <w:ind w:left="4273" w:hanging="180"/>
      </w:pPr>
    </w:lvl>
    <w:lvl w:ilvl="6" w:tplc="040C000F" w:tentative="1">
      <w:start w:val="1"/>
      <w:numFmt w:val="decimal"/>
      <w:lvlText w:val="%7."/>
      <w:lvlJc w:val="left"/>
      <w:pPr>
        <w:ind w:left="4993" w:hanging="360"/>
      </w:pPr>
    </w:lvl>
    <w:lvl w:ilvl="7" w:tplc="040C0019" w:tentative="1">
      <w:start w:val="1"/>
      <w:numFmt w:val="lowerLetter"/>
      <w:lvlText w:val="%8."/>
      <w:lvlJc w:val="left"/>
      <w:pPr>
        <w:ind w:left="5713" w:hanging="360"/>
      </w:pPr>
    </w:lvl>
    <w:lvl w:ilvl="8" w:tplc="040C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 w15:restartNumberingAfterBreak="0">
    <w:nsid w:val="6EAA3FB9"/>
    <w:multiLevelType w:val="hybridMultilevel"/>
    <w:tmpl w:val="5C9A1794"/>
    <w:lvl w:ilvl="0" w:tplc="CDC4771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907628"/>
    <w:multiLevelType w:val="hybridMultilevel"/>
    <w:tmpl w:val="737CEAB2"/>
    <w:lvl w:ilvl="0" w:tplc="A8A42A8A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D1A50"/>
    <w:multiLevelType w:val="hybridMultilevel"/>
    <w:tmpl w:val="4D38CA1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0738F"/>
    <w:multiLevelType w:val="hybridMultilevel"/>
    <w:tmpl w:val="04EE6176"/>
    <w:lvl w:ilvl="0" w:tplc="032AA7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9565A"/>
    <w:multiLevelType w:val="hybridMultilevel"/>
    <w:tmpl w:val="F2065ADE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162"/>
    <w:multiLevelType w:val="hybridMultilevel"/>
    <w:tmpl w:val="15582F10"/>
    <w:lvl w:ilvl="0" w:tplc="E88A7C2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06B6B"/>
    <w:multiLevelType w:val="hybridMultilevel"/>
    <w:tmpl w:val="1DAEFC7C"/>
    <w:lvl w:ilvl="0" w:tplc="163A0B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0712D2"/>
    <w:multiLevelType w:val="hybridMultilevel"/>
    <w:tmpl w:val="707248D4"/>
    <w:lvl w:ilvl="0" w:tplc="CDC477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B350E"/>
    <w:multiLevelType w:val="hybridMultilevel"/>
    <w:tmpl w:val="01A0B6D6"/>
    <w:lvl w:ilvl="0" w:tplc="F7006422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24"/>
  </w:num>
  <w:num w:numId="6">
    <w:abstractNumId w:val="4"/>
  </w:num>
  <w:num w:numId="7">
    <w:abstractNumId w:val="8"/>
  </w:num>
  <w:num w:numId="8">
    <w:abstractNumId w:val="25"/>
  </w:num>
  <w:num w:numId="9">
    <w:abstractNumId w:val="15"/>
  </w:num>
  <w:num w:numId="10">
    <w:abstractNumId w:val="19"/>
  </w:num>
  <w:num w:numId="11">
    <w:abstractNumId w:val="3"/>
  </w:num>
  <w:num w:numId="12">
    <w:abstractNumId w:val="16"/>
  </w:num>
  <w:num w:numId="13">
    <w:abstractNumId w:val="27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12"/>
  </w:num>
  <w:num w:numId="19">
    <w:abstractNumId w:val="28"/>
  </w:num>
  <w:num w:numId="20">
    <w:abstractNumId w:val="18"/>
  </w:num>
  <w:num w:numId="21">
    <w:abstractNumId w:val="20"/>
  </w:num>
  <w:num w:numId="22">
    <w:abstractNumId w:val="14"/>
  </w:num>
  <w:num w:numId="23">
    <w:abstractNumId w:val="0"/>
  </w:num>
  <w:num w:numId="24">
    <w:abstractNumId w:val="6"/>
  </w:num>
  <w:num w:numId="25">
    <w:abstractNumId w:val="22"/>
  </w:num>
  <w:num w:numId="26">
    <w:abstractNumId w:val="17"/>
  </w:num>
  <w:num w:numId="27">
    <w:abstractNumId w:val="29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readOnly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2"/>
    <w:rsid w:val="00005440"/>
    <w:rsid w:val="0000763D"/>
    <w:rsid w:val="00014350"/>
    <w:rsid w:val="00030DB7"/>
    <w:rsid w:val="000330CB"/>
    <w:rsid w:val="000410E9"/>
    <w:rsid w:val="0004765B"/>
    <w:rsid w:val="000548C0"/>
    <w:rsid w:val="00060DBB"/>
    <w:rsid w:val="000905E5"/>
    <w:rsid w:val="000A6FD1"/>
    <w:rsid w:val="000B5D91"/>
    <w:rsid w:val="000B6EE8"/>
    <w:rsid w:val="000D1398"/>
    <w:rsid w:val="000D5921"/>
    <w:rsid w:val="000D701D"/>
    <w:rsid w:val="000D7C12"/>
    <w:rsid w:val="000E3BDE"/>
    <w:rsid w:val="00105BD3"/>
    <w:rsid w:val="00111D8D"/>
    <w:rsid w:val="00117A48"/>
    <w:rsid w:val="00120027"/>
    <w:rsid w:val="0012163F"/>
    <w:rsid w:val="00131D27"/>
    <w:rsid w:val="00131E07"/>
    <w:rsid w:val="00136D93"/>
    <w:rsid w:val="00147BB8"/>
    <w:rsid w:val="00151885"/>
    <w:rsid w:val="00152018"/>
    <w:rsid w:val="00161206"/>
    <w:rsid w:val="00162C97"/>
    <w:rsid w:val="001632F3"/>
    <w:rsid w:val="001638CC"/>
    <w:rsid w:val="00164B35"/>
    <w:rsid w:val="001651E7"/>
    <w:rsid w:val="00166914"/>
    <w:rsid w:val="00175A7C"/>
    <w:rsid w:val="001905E3"/>
    <w:rsid w:val="001A1953"/>
    <w:rsid w:val="001A3F10"/>
    <w:rsid w:val="001B0E4B"/>
    <w:rsid w:val="001C22BC"/>
    <w:rsid w:val="001C25FF"/>
    <w:rsid w:val="001C529C"/>
    <w:rsid w:val="001D0257"/>
    <w:rsid w:val="001E47A6"/>
    <w:rsid w:val="001E4BD3"/>
    <w:rsid w:val="001F256C"/>
    <w:rsid w:val="001F43D7"/>
    <w:rsid w:val="001F50B3"/>
    <w:rsid w:val="001F6101"/>
    <w:rsid w:val="001F6B54"/>
    <w:rsid w:val="001F7190"/>
    <w:rsid w:val="00201BC0"/>
    <w:rsid w:val="00210D70"/>
    <w:rsid w:val="00212F26"/>
    <w:rsid w:val="002156CC"/>
    <w:rsid w:val="002169DB"/>
    <w:rsid w:val="00217026"/>
    <w:rsid w:val="002303A2"/>
    <w:rsid w:val="002427F4"/>
    <w:rsid w:val="00243D4B"/>
    <w:rsid w:val="00247A08"/>
    <w:rsid w:val="0025049C"/>
    <w:rsid w:val="00254F82"/>
    <w:rsid w:val="0026504C"/>
    <w:rsid w:val="00271128"/>
    <w:rsid w:val="0027341F"/>
    <w:rsid w:val="00275A5E"/>
    <w:rsid w:val="002803D6"/>
    <w:rsid w:val="002916B2"/>
    <w:rsid w:val="002978CF"/>
    <w:rsid w:val="002B5889"/>
    <w:rsid w:val="002C0A18"/>
    <w:rsid w:val="002C64C4"/>
    <w:rsid w:val="002D127B"/>
    <w:rsid w:val="002D14EF"/>
    <w:rsid w:val="002E2A13"/>
    <w:rsid w:val="002E5784"/>
    <w:rsid w:val="003027E2"/>
    <w:rsid w:val="00302C18"/>
    <w:rsid w:val="00316F00"/>
    <w:rsid w:val="0032266D"/>
    <w:rsid w:val="00323AF0"/>
    <w:rsid w:val="00323E17"/>
    <w:rsid w:val="00333EEA"/>
    <w:rsid w:val="003412C7"/>
    <w:rsid w:val="00357840"/>
    <w:rsid w:val="00361219"/>
    <w:rsid w:val="00364A9A"/>
    <w:rsid w:val="00372E42"/>
    <w:rsid w:val="00377717"/>
    <w:rsid w:val="003872D3"/>
    <w:rsid w:val="00394921"/>
    <w:rsid w:val="00396C42"/>
    <w:rsid w:val="003A61E2"/>
    <w:rsid w:val="003A71CC"/>
    <w:rsid w:val="003C421A"/>
    <w:rsid w:val="003D0698"/>
    <w:rsid w:val="003D4280"/>
    <w:rsid w:val="003E315E"/>
    <w:rsid w:val="003E3BC9"/>
    <w:rsid w:val="003E5ED6"/>
    <w:rsid w:val="0041048C"/>
    <w:rsid w:val="004166F6"/>
    <w:rsid w:val="004170F5"/>
    <w:rsid w:val="004253CE"/>
    <w:rsid w:val="004345B3"/>
    <w:rsid w:val="00434E4E"/>
    <w:rsid w:val="00443D5E"/>
    <w:rsid w:val="00447451"/>
    <w:rsid w:val="00453DF5"/>
    <w:rsid w:val="00455C3F"/>
    <w:rsid w:val="00460449"/>
    <w:rsid w:val="004615CA"/>
    <w:rsid w:val="0046161A"/>
    <w:rsid w:val="0048226F"/>
    <w:rsid w:val="004B346E"/>
    <w:rsid w:val="004C2940"/>
    <w:rsid w:val="004F5C5B"/>
    <w:rsid w:val="0050035E"/>
    <w:rsid w:val="00501C81"/>
    <w:rsid w:val="00516F18"/>
    <w:rsid w:val="00535CF7"/>
    <w:rsid w:val="00540599"/>
    <w:rsid w:val="00545E99"/>
    <w:rsid w:val="005576BC"/>
    <w:rsid w:val="0056027A"/>
    <w:rsid w:val="005611FA"/>
    <w:rsid w:val="00570F0D"/>
    <w:rsid w:val="00571D1D"/>
    <w:rsid w:val="00573CD4"/>
    <w:rsid w:val="005A1BD2"/>
    <w:rsid w:val="005A7FDA"/>
    <w:rsid w:val="005B2328"/>
    <w:rsid w:val="005B5E7F"/>
    <w:rsid w:val="005C43BD"/>
    <w:rsid w:val="005C45F3"/>
    <w:rsid w:val="005F2DD5"/>
    <w:rsid w:val="005F7AC2"/>
    <w:rsid w:val="006141C0"/>
    <w:rsid w:val="0061440C"/>
    <w:rsid w:val="00624273"/>
    <w:rsid w:val="00634193"/>
    <w:rsid w:val="0064160C"/>
    <w:rsid w:val="00646663"/>
    <w:rsid w:val="006475D3"/>
    <w:rsid w:val="0065077D"/>
    <w:rsid w:val="00655502"/>
    <w:rsid w:val="00656156"/>
    <w:rsid w:val="006624AF"/>
    <w:rsid w:val="00671BB8"/>
    <w:rsid w:val="006956C7"/>
    <w:rsid w:val="006A68F6"/>
    <w:rsid w:val="006A6A3F"/>
    <w:rsid w:val="006A73AF"/>
    <w:rsid w:val="006C1166"/>
    <w:rsid w:val="006C3F0D"/>
    <w:rsid w:val="006C7E49"/>
    <w:rsid w:val="006D0761"/>
    <w:rsid w:val="006D7713"/>
    <w:rsid w:val="006E54D9"/>
    <w:rsid w:val="006F5632"/>
    <w:rsid w:val="00720986"/>
    <w:rsid w:val="00724259"/>
    <w:rsid w:val="007257A0"/>
    <w:rsid w:val="00733257"/>
    <w:rsid w:val="00737EFA"/>
    <w:rsid w:val="007471F8"/>
    <w:rsid w:val="00754261"/>
    <w:rsid w:val="0075502F"/>
    <w:rsid w:val="007574C9"/>
    <w:rsid w:val="00777518"/>
    <w:rsid w:val="00782400"/>
    <w:rsid w:val="00785E43"/>
    <w:rsid w:val="007938B5"/>
    <w:rsid w:val="007A1B05"/>
    <w:rsid w:val="007A41C6"/>
    <w:rsid w:val="007C147B"/>
    <w:rsid w:val="007E532C"/>
    <w:rsid w:val="00805276"/>
    <w:rsid w:val="00845A61"/>
    <w:rsid w:val="008475C8"/>
    <w:rsid w:val="008562E4"/>
    <w:rsid w:val="00863945"/>
    <w:rsid w:val="00873186"/>
    <w:rsid w:val="008731B7"/>
    <w:rsid w:val="0087386A"/>
    <w:rsid w:val="00876D46"/>
    <w:rsid w:val="00882B53"/>
    <w:rsid w:val="00891F55"/>
    <w:rsid w:val="00894832"/>
    <w:rsid w:val="008968B8"/>
    <w:rsid w:val="008A6F77"/>
    <w:rsid w:val="008B0F89"/>
    <w:rsid w:val="008B7B07"/>
    <w:rsid w:val="008C324A"/>
    <w:rsid w:val="008D05F7"/>
    <w:rsid w:val="008D76AA"/>
    <w:rsid w:val="008E1EEB"/>
    <w:rsid w:val="008E22F4"/>
    <w:rsid w:val="008E36DF"/>
    <w:rsid w:val="008F4A50"/>
    <w:rsid w:val="008F5B86"/>
    <w:rsid w:val="00901834"/>
    <w:rsid w:val="00901F17"/>
    <w:rsid w:val="00913352"/>
    <w:rsid w:val="009318AE"/>
    <w:rsid w:val="00932BC7"/>
    <w:rsid w:val="00937D1B"/>
    <w:rsid w:val="0094736B"/>
    <w:rsid w:val="0095133B"/>
    <w:rsid w:val="00951591"/>
    <w:rsid w:val="0096664F"/>
    <w:rsid w:val="00971B4D"/>
    <w:rsid w:val="00974F79"/>
    <w:rsid w:val="00981C99"/>
    <w:rsid w:val="00986198"/>
    <w:rsid w:val="0098677C"/>
    <w:rsid w:val="009929B4"/>
    <w:rsid w:val="009B369C"/>
    <w:rsid w:val="009B4B12"/>
    <w:rsid w:val="009B78D9"/>
    <w:rsid w:val="009B7D35"/>
    <w:rsid w:val="009D3051"/>
    <w:rsid w:val="009E7AE4"/>
    <w:rsid w:val="009F19E7"/>
    <w:rsid w:val="00A11089"/>
    <w:rsid w:val="00A20BCD"/>
    <w:rsid w:val="00A20F61"/>
    <w:rsid w:val="00A23829"/>
    <w:rsid w:val="00A2525F"/>
    <w:rsid w:val="00A3177B"/>
    <w:rsid w:val="00A31E25"/>
    <w:rsid w:val="00A3550A"/>
    <w:rsid w:val="00A45C3D"/>
    <w:rsid w:val="00A5327A"/>
    <w:rsid w:val="00A55FD3"/>
    <w:rsid w:val="00A679FA"/>
    <w:rsid w:val="00A73590"/>
    <w:rsid w:val="00A746CD"/>
    <w:rsid w:val="00A96C20"/>
    <w:rsid w:val="00AA5E58"/>
    <w:rsid w:val="00AA64C6"/>
    <w:rsid w:val="00AB0F17"/>
    <w:rsid w:val="00AD02B7"/>
    <w:rsid w:val="00AD532B"/>
    <w:rsid w:val="00AF131C"/>
    <w:rsid w:val="00AF214B"/>
    <w:rsid w:val="00AF54BD"/>
    <w:rsid w:val="00B019DE"/>
    <w:rsid w:val="00B1175C"/>
    <w:rsid w:val="00B167EA"/>
    <w:rsid w:val="00B1757D"/>
    <w:rsid w:val="00B20475"/>
    <w:rsid w:val="00B416FE"/>
    <w:rsid w:val="00B547C0"/>
    <w:rsid w:val="00B63407"/>
    <w:rsid w:val="00B76E5C"/>
    <w:rsid w:val="00B816A1"/>
    <w:rsid w:val="00B81984"/>
    <w:rsid w:val="00B81AF3"/>
    <w:rsid w:val="00B82552"/>
    <w:rsid w:val="00B8442A"/>
    <w:rsid w:val="00BC4D4B"/>
    <w:rsid w:val="00BC6B3B"/>
    <w:rsid w:val="00BD5C4F"/>
    <w:rsid w:val="00BD64A4"/>
    <w:rsid w:val="00BE1AFF"/>
    <w:rsid w:val="00BE6939"/>
    <w:rsid w:val="00BE6F27"/>
    <w:rsid w:val="00BE7F73"/>
    <w:rsid w:val="00BF4B9D"/>
    <w:rsid w:val="00C045AF"/>
    <w:rsid w:val="00C0659E"/>
    <w:rsid w:val="00C10C18"/>
    <w:rsid w:val="00C1365F"/>
    <w:rsid w:val="00C140E4"/>
    <w:rsid w:val="00C20882"/>
    <w:rsid w:val="00C25D1E"/>
    <w:rsid w:val="00C270CF"/>
    <w:rsid w:val="00C7520E"/>
    <w:rsid w:val="00C82020"/>
    <w:rsid w:val="00C94B2F"/>
    <w:rsid w:val="00C971C5"/>
    <w:rsid w:val="00CA0B51"/>
    <w:rsid w:val="00CA0C91"/>
    <w:rsid w:val="00CA626C"/>
    <w:rsid w:val="00CA652D"/>
    <w:rsid w:val="00CB1CDD"/>
    <w:rsid w:val="00CB2A68"/>
    <w:rsid w:val="00CB4EB1"/>
    <w:rsid w:val="00CB75BB"/>
    <w:rsid w:val="00CC27B6"/>
    <w:rsid w:val="00CC359B"/>
    <w:rsid w:val="00CC38AC"/>
    <w:rsid w:val="00CC531A"/>
    <w:rsid w:val="00CD49DF"/>
    <w:rsid w:val="00CD58FA"/>
    <w:rsid w:val="00CE65AB"/>
    <w:rsid w:val="00CF247B"/>
    <w:rsid w:val="00CF64DE"/>
    <w:rsid w:val="00D10A56"/>
    <w:rsid w:val="00D17E52"/>
    <w:rsid w:val="00D44532"/>
    <w:rsid w:val="00D540DF"/>
    <w:rsid w:val="00D55010"/>
    <w:rsid w:val="00D63B04"/>
    <w:rsid w:val="00D72971"/>
    <w:rsid w:val="00D74887"/>
    <w:rsid w:val="00D853B8"/>
    <w:rsid w:val="00D91EE2"/>
    <w:rsid w:val="00D939C2"/>
    <w:rsid w:val="00DC75A3"/>
    <w:rsid w:val="00DD1BB5"/>
    <w:rsid w:val="00DD79BE"/>
    <w:rsid w:val="00DE159E"/>
    <w:rsid w:val="00DE240C"/>
    <w:rsid w:val="00DF63E9"/>
    <w:rsid w:val="00E05E36"/>
    <w:rsid w:val="00E07B91"/>
    <w:rsid w:val="00E10C92"/>
    <w:rsid w:val="00E17644"/>
    <w:rsid w:val="00E25E25"/>
    <w:rsid w:val="00E345AD"/>
    <w:rsid w:val="00E45C19"/>
    <w:rsid w:val="00E47AC4"/>
    <w:rsid w:val="00E539AE"/>
    <w:rsid w:val="00E54F50"/>
    <w:rsid w:val="00E61E5A"/>
    <w:rsid w:val="00E66043"/>
    <w:rsid w:val="00E67FA4"/>
    <w:rsid w:val="00E73DA4"/>
    <w:rsid w:val="00E74885"/>
    <w:rsid w:val="00E8632A"/>
    <w:rsid w:val="00EA1662"/>
    <w:rsid w:val="00EA3F1A"/>
    <w:rsid w:val="00EA6090"/>
    <w:rsid w:val="00EA6214"/>
    <w:rsid w:val="00EA71FD"/>
    <w:rsid w:val="00EB509B"/>
    <w:rsid w:val="00EC083F"/>
    <w:rsid w:val="00EC2845"/>
    <w:rsid w:val="00EC473E"/>
    <w:rsid w:val="00ED1BFE"/>
    <w:rsid w:val="00EE113E"/>
    <w:rsid w:val="00EE36FA"/>
    <w:rsid w:val="00EE4D7E"/>
    <w:rsid w:val="00EE7CAA"/>
    <w:rsid w:val="00EF1F27"/>
    <w:rsid w:val="00EF462A"/>
    <w:rsid w:val="00F12ED6"/>
    <w:rsid w:val="00F13394"/>
    <w:rsid w:val="00F1597C"/>
    <w:rsid w:val="00F349BB"/>
    <w:rsid w:val="00F4348F"/>
    <w:rsid w:val="00F44F6D"/>
    <w:rsid w:val="00F471A4"/>
    <w:rsid w:val="00F60B81"/>
    <w:rsid w:val="00F74DED"/>
    <w:rsid w:val="00F9062E"/>
    <w:rsid w:val="00F92E32"/>
    <w:rsid w:val="00F967DB"/>
    <w:rsid w:val="00FC338B"/>
    <w:rsid w:val="00FE5634"/>
    <w:rsid w:val="00FE6E86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0986EAE"/>
  <w15:chartTrackingRefBased/>
  <w15:docId w15:val="{BDFAA7FE-37E9-462B-8081-D2FAFD69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F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53"/>
  </w:style>
  <w:style w:type="character" w:styleId="PageNumber">
    <w:name w:val="page number"/>
    <w:basedOn w:val="DefaultParagraphFont"/>
    <w:uiPriority w:val="99"/>
    <w:semiHidden/>
    <w:unhideWhenUsed/>
    <w:rsid w:val="00882B53"/>
  </w:style>
  <w:style w:type="paragraph" w:styleId="Header">
    <w:name w:val="header"/>
    <w:basedOn w:val="Normal"/>
    <w:link w:val="HeaderChar"/>
    <w:uiPriority w:val="99"/>
    <w:unhideWhenUsed/>
    <w:rsid w:val="0088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53"/>
  </w:style>
  <w:style w:type="paragraph" w:styleId="BalloonText">
    <w:name w:val="Balloon Text"/>
    <w:basedOn w:val="Normal"/>
    <w:link w:val="BalloonTextChar"/>
    <w:uiPriority w:val="99"/>
    <w:semiHidden/>
    <w:unhideWhenUsed/>
    <w:rsid w:val="0025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0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D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0E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54D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uidance/apply-for-a-waiver-letter-wa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apply-for-a-discretionary-grant-where-the-dissolved-company-cannot-be-restored-cb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claiming-money-or-property-from-dissolved-company/restore-company-court-order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microsoft.com/office/2018/08/relationships/commentsExtensible" Target="commentsExtensible.xml"/><Relationship Id="rId10" Type="http://schemas.openxmlformats.org/officeDocument/2006/relationships/hyperlink" Target="https://www.gov.uk/restore-dissolved-compan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1B936307A2433E8B8E7F0B3C50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28EB-6449-4825-96F7-C8C50A65EC85}"/>
      </w:docPartPr>
      <w:docPartBody>
        <w:p w:rsidR="0012641C" w:rsidRDefault="0012641C" w:rsidP="0012641C">
          <w:pPr>
            <w:pStyle w:val="571B936307A2433E8B8E7F0B3C504553"/>
          </w:pPr>
          <w:r w:rsidRPr="00E50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C"/>
    <w:rsid w:val="0012641C"/>
    <w:rsid w:val="00354896"/>
    <w:rsid w:val="009B06F7"/>
    <w:rsid w:val="00C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41C"/>
    <w:rPr>
      <w:color w:val="808080"/>
    </w:rPr>
  </w:style>
  <w:style w:type="paragraph" w:customStyle="1" w:styleId="571B936307A2433E8B8E7F0B3C504553">
    <w:name w:val="571B936307A2433E8B8E7F0B3C504553"/>
    <w:rsid w:val="00126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FC7E-BC59-4308-ADD7-5EC7E82C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Arampamoorthy</dc:creator>
  <cp:keywords/>
  <dc:description/>
  <cp:lastModifiedBy>Dan Copping</cp:lastModifiedBy>
  <cp:revision>7</cp:revision>
  <cp:lastPrinted>2020-08-25T15:05:00Z</cp:lastPrinted>
  <dcterms:created xsi:type="dcterms:W3CDTF">2023-05-31T14:07:00Z</dcterms:created>
  <dcterms:modified xsi:type="dcterms:W3CDTF">2023-09-22T09:24:00Z</dcterms:modified>
</cp:coreProperties>
</file>